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del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rabajo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uya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xtensión no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xceda a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íneas</w:t>
      </w:r>
    </w:p>
    <w:p w14:paraId="00000002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Autores: Nombre y apellido (el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expositor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negritas)</w:t>
      </w:r>
    </w:p>
    <w:p w14:paraId="0000000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 completa de la(s) institución(es) de adscripción, (usar números como superíndice para indicar más de una institución)</w:t>
      </w:r>
    </w:p>
    <w:p w14:paraId="00000004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76" w:hanging="2"/>
        <w:jc w:val="right"/>
        <w:rPr>
          <w:rFonts w:ascii="Times" w:eastAsia="Times" w:hAnsi="Times" w:cs="Times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correo electrónico del responsable del trabajo</w:t>
      </w:r>
    </w:p>
    <w:p w14:paraId="00000005" w14:textId="49BBA05E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Trabajo de</w:t>
      </w:r>
      <w:r w:rsidR="004E228F" w:rsidRPr="004E228F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>r</w:t>
      </w:r>
      <w:r w:rsidR="004E228F" w:rsidRPr="00F90658">
        <w:rPr>
          <w:rFonts w:ascii="Arial" w:eastAsia="Arial" w:hAnsi="Arial" w:cs="Arial"/>
          <w:b/>
          <w:color w:val="002060"/>
          <w:sz w:val="22"/>
          <w:szCs w:val="22"/>
        </w:rPr>
        <w:t>evisión bibliográfica</w:t>
      </w:r>
    </w:p>
    <w:p w14:paraId="00000006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color w:val="000000"/>
          <w:sz w:val="14"/>
          <w:szCs w:val="14"/>
        </w:rPr>
        <w:sectPr w:rsidR="004465C3" w:rsidSect="00070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851" w:right="1186" w:bottom="851" w:left="708" w:header="476" w:footer="526" w:gutter="0"/>
          <w:pgNumType w:start="1"/>
          <w:cols w:space="720" w:equalWidth="0">
            <w:col w:w="10336"/>
          </w:cols>
          <w:docGrid w:linePitch="272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máximo 6 palabras</w:t>
      </w:r>
    </w:p>
    <w:p w14:paraId="00000007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Introducción</w:t>
      </w:r>
    </w:p>
    <w:p w14:paraId="00000008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Breve introducción respetando este tipo y tamaño de letra.</w:t>
      </w:r>
    </w:p>
    <w:p w14:paraId="00000009" w14:textId="77777777" w:rsidR="004465C3" w:rsidRDefault="004465C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puede utilizar el siguiente formato para los encabezados:</w:t>
      </w:r>
    </w:p>
    <w:p w14:paraId="0000000B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0D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0F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1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Objetivos</w:t>
      </w:r>
    </w:p>
    <w:p w14:paraId="00000012" w14:textId="77777777" w:rsidR="004465C3" w:rsidRDefault="003B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Objetivos.</w:t>
      </w:r>
    </w:p>
    <w:p w14:paraId="00000013" w14:textId="663A0953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98109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Metodologí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>as</w:t>
      </w:r>
    </w:p>
    <w:p w14:paraId="00000014" w14:textId="77777777" w:rsidR="004465C3" w:rsidRDefault="004465C3">
      <w:pPr>
        <w:ind w:left="0" w:hanging="2"/>
      </w:pPr>
    </w:p>
    <w:p w14:paraId="00000015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Procedimiento, </w:t>
      </w:r>
      <w:r>
        <w:rPr>
          <w:rFonts w:ascii="Arial" w:eastAsia="Arial" w:hAnsi="Arial" w:cs="Arial"/>
          <w:sz w:val="22"/>
          <w:szCs w:val="22"/>
        </w:rPr>
        <w:t>enumerando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figuras, tablas y esquemas </w:t>
      </w:r>
    </w:p>
    <w:p w14:paraId="00000016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Resultados y discusión</w:t>
      </w:r>
    </w:p>
    <w:p w14:paraId="0000001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y discusión respetando este tipo y tamaño de letra.</w:t>
      </w:r>
    </w:p>
    <w:p w14:paraId="00000018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utilizar el siguiente formato para los encabezados:</w:t>
      </w:r>
    </w:p>
    <w:p w14:paraId="0000001A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1C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E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20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Conclusiones</w:t>
      </w:r>
    </w:p>
    <w:p w14:paraId="0000002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Conclusiones</w:t>
      </w:r>
    </w:p>
    <w:p w14:paraId="00000022" w14:textId="73205FBB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Referencias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</w:p>
    <w:p w14:paraId="00000023" w14:textId="2AB11A34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el formato de los siguientes ejemplos:</w:t>
      </w:r>
      <w:r w:rsidR="004E228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4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Newman, D.J.; Cragg, G.M. </w:t>
      </w:r>
      <w:r w:rsidRPr="000703BA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J. Nat.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2012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000000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z w:val="18"/>
          <w:szCs w:val="18"/>
        </w:rPr>
        <w:t>, 311–335.</w:t>
      </w:r>
    </w:p>
    <w:p w14:paraId="00000025" w14:textId="77777777" w:rsidR="004465C3" w:rsidRPr="000703BA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March, J. </w:t>
      </w:r>
      <w:r w:rsidRPr="000703BA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Advanced Organic Chemistry: Reactions, Mechanisms and Structure</w:t>
      </w: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; McGraw-Hill, New York, </w:t>
      </w:r>
      <w:r w:rsidRPr="000703BA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1968</w:t>
      </w:r>
      <w:r w:rsidRPr="000703BA">
        <w:rPr>
          <w:rFonts w:ascii="Arial" w:eastAsia="Arial" w:hAnsi="Arial" w:cs="Arial"/>
          <w:color w:val="000000"/>
          <w:sz w:val="18"/>
          <w:szCs w:val="18"/>
          <w:lang w:val="en-US"/>
        </w:rPr>
        <w:t>, p. 715.</w:t>
      </w:r>
    </w:p>
    <w:p w14:paraId="00000026" w14:textId="77777777" w:rsidR="004465C3" w:rsidRPr="000703BA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2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C00000"/>
        </w:rPr>
        <w:t xml:space="preserve">LA EXTENSIÓN DEL RESUMEN NO DEBERÁ </w:t>
      </w:r>
      <w:r w:rsidR="004E228F">
        <w:rPr>
          <w:rFonts w:ascii="Arial" w:eastAsia="Arial" w:hAnsi="Arial" w:cs="Arial"/>
          <w:color w:val="C00000"/>
        </w:rPr>
        <w:t>EXCEDER TRES</w:t>
      </w:r>
      <w:r>
        <w:rPr>
          <w:rFonts w:ascii="Arial" w:eastAsia="Arial" w:hAnsi="Arial" w:cs="Arial"/>
          <w:color w:val="C00000"/>
        </w:rPr>
        <w:t xml:space="preserve"> CUARTILLAS</w:t>
      </w:r>
    </w:p>
    <w:sectPr w:rsidR="004465C3" w:rsidSect="000703BA">
      <w:type w:val="continuous"/>
      <w:pgSz w:w="12242" w:h="15842"/>
      <w:pgMar w:top="720" w:right="1186" w:bottom="720" w:left="720" w:header="567" w:footer="526" w:gutter="0"/>
      <w:cols w:space="720" w:equalWidth="0">
        <w:col w:w="103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8283" w14:textId="77777777" w:rsidR="00E5376F" w:rsidRDefault="00E5376F">
      <w:pPr>
        <w:spacing w:line="240" w:lineRule="auto"/>
        <w:ind w:left="0" w:hanging="2"/>
      </w:pPr>
      <w:r>
        <w:separator/>
      </w:r>
    </w:p>
  </w:endnote>
  <w:endnote w:type="continuationSeparator" w:id="0">
    <w:p w14:paraId="1AE4AAF9" w14:textId="77777777" w:rsidR="00E5376F" w:rsidRDefault="00E537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C152" w14:textId="77777777" w:rsidR="00F90658" w:rsidRDefault="00F90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2E78FE67" w:rsidR="004465C3" w:rsidRDefault="000166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elvetica Neue" w:hAnsi="Helvetica Neue" w:cs="Helvetica Neue"/>
        <w:color w:val="35A6C8"/>
        <w:sz w:val="18"/>
        <w:szCs w:val="18"/>
      </w:rPr>
    </w:pPr>
    <w:r>
      <w:rPr>
        <w:rFonts w:ascii="Helvetica Neue" w:hAnsi="Helvetica Neue" w:cs="Helvetica Neue"/>
        <w:noProof/>
        <w:color w:val="35A6C8"/>
        <w:sz w:val="18"/>
        <w:szCs w:val="18"/>
      </w:rPr>
      <w:drawing>
        <wp:anchor distT="0" distB="0" distL="114300" distR="114300" simplePos="0" relativeHeight="251660288" behindDoc="1" locked="0" layoutInCell="1" allowOverlap="1" wp14:anchorId="33BC1669" wp14:editId="7FBEFD64">
          <wp:simplePos x="0" y="0"/>
          <wp:positionH relativeFrom="margin">
            <wp:posOffset>5105400</wp:posOffset>
          </wp:positionH>
          <wp:positionV relativeFrom="paragraph">
            <wp:posOffset>-2370455</wp:posOffset>
          </wp:positionV>
          <wp:extent cx="2117371" cy="29713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371" cy="2971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C3">
      <w:rPr>
        <w:rFonts w:ascii="Helvetica Neue" w:hAnsi="Helvetica Neue" w:cs="Helvetica Neue"/>
        <w:b/>
        <w:color w:val="35A6C8"/>
        <w:sz w:val="18"/>
        <w:szCs w:val="18"/>
      </w:rPr>
      <w:t xml:space="preserve">                                               </w:t>
    </w:r>
  </w:p>
  <w:p w14:paraId="0000002A" w14:textId="19D58CD7" w:rsidR="004465C3" w:rsidRDefault="004465C3" w:rsidP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Helvetica Neue" w:hAnsi="Helvetica Neue" w:cs="Helvetica Neue"/>
        <w:color w:val="35A6C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907" w14:textId="77777777" w:rsidR="00F90658" w:rsidRDefault="00F90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D6D" w14:textId="77777777" w:rsidR="00E5376F" w:rsidRDefault="00E5376F">
      <w:pPr>
        <w:spacing w:line="240" w:lineRule="auto"/>
        <w:ind w:left="0" w:hanging="2"/>
      </w:pPr>
      <w:r>
        <w:separator/>
      </w:r>
    </w:p>
  </w:footnote>
  <w:footnote w:type="continuationSeparator" w:id="0">
    <w:p w14:paraId="163278DD" w14:textId="77777777" w:rsidR="00E5376F" w:rsidRDefault="00E537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058D" w14:textId="77777777" w:rsidR="00F90658" w:rsidRDefault="00F90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47840322" w:rsidR="004465C3" w:rsidRPr="00F90658" w:rsidRDefault="000166FC" w:rsidP="00070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Helvetica Neue" w:hAnsi="Helvetica Neue" w:cs="Helvetica Neue"/>
        <w:color w:val="002060"/>
        <w:sz w:val="16"/>
        <w:szCs w:val="16"/>
      </w:rPr>
    </w:pPr>
    <w:r>
      <w:rPr>
        <w:rFonts w:ascii="Helvetica Neue" w:hAnsi="Helvetica Neue" w:cs="Helvetica Neue"/>
        <w:b/>
        <w:noProof/>
        <w:color w:val="002060"/>
        <w:sz w:val="18"/>
        <w:szCs w:val="18"/>
      </w:rPr>
      <w:drawing>
        <wp:anchor distT="0" distB="0" distL="114300" distR="114300" simplePos="0" relativeHeight="251659264" behindDoc="1" locked="0" layoutInCell="1" allowOverlap="1" wp14:anchorId="7888774A" wp14:editId="578F5F92">
          <wp:simplePos x="0" y="0"/>
          <wp:positionH relativeFrom="page">
            <wp:posOffset>144781</wp:posOffset>
          </wp:positionH>
          <wp:positionV relativeFrom="paragraph">
            <wp:posOffset>231141</wp:posOffset>
          </wp:positionV>
          <wp:extent cx="1318260" cy="734116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09" cy="744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3B32C3" w:rsidRPr="00F90658">
      <w:rPr>
        <w:rFonts w:ascii="Helvetica Neue" w:hAnsi="Helvetica Neue" w:cs="Helvetica Neue"/>
        <w:b/>
        <w:color w:val="002060"/>
        <w:sz w:val="16"/>
        <w:szCs w:val="16"/>
      </w:rPr>
      <w:tab/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Trabajo No.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1216" w14:textId="77777777" w:rsidR="00F90658" w:rsidRDefault="00F906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125"/>
    <w:multiLevelType w:val="multilevel"/>
    <w:tmpl w:val="C054DA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454F8A"/>
    <w:multiLevelType w:val="multilevel"/>
    <w:tmpl w:val="748A4B92"/>
    <w:lvl w:ilvl="0"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58470468">
    <w:abstractNumId w:val="1"/>
  </w:num>
  <w:num w:numId="2" w16cid:durableId="11233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3"/>
    <w:rsid w:val="000166FC"/>
    <w:rsid w:val="000703BA"/>
    <w:rsid w:val="000A1203"/>
    <w:rsid w:val="001C760A"/>
    <w:rsid w:val="003B32C3"/>
    <w:rsid w:val="004465C3"/>
    <w:rsid w:val="004E228F"/>
    <w:rsid w:val="006D7209"/>
    <w:rsid w:val="00B80E72"/>
    <w:rsid w:val="00C477C0"/>
    <w:rsid w:val="00E5376F"/>
    <w:rsid w:val="00F37052"/>
    <w:rsid w:val="00F42C87"/>
    <w:rsid w:val="00F56D5A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E7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hAnsi="Luxi Sans" w:cs="Times New Roman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FReferencesSection">
    <w:name w:val="TF_References_Section"/>
    <w:basedOn w:val="Normal"/>
    <w:pPr>
      <w:spacing w:line="170" w:lineRule="atLeast"/>
      <w:ind w:firstLine="187"/>
      <w:jc w:val="both"/>
    </w:pPr>
    <w:rPr>
      <w:rFonts w:ascii="Times" w:hAnsi="Times" w:cs="Times"/>
      <w:sz w:val="16"/>
      <w:szCs w:val="16"/>
    </w:rPr>
  </w:style>
  <w:style w:type="paragraph" w:styleId="Textonotapie">
    <w:name w:val="footnote text"/>
    <w:basedOn w:val="TFReferencesSection"/>
    <w:next w:val="TFReferencesSection"/>
  </w:style>
  <w:style w:type="character" w:customStyle="1" w:styleId="TextonotapieCar">
    <w:name w:val="Texto nota pi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hAnsi="Times" w:cs="Times"/>
      <w:i/>
      <w:iCs/>
      <w:position w:val="-1"/>
      <w:lang w:eastAsia="es-ES"/>
    </w:rPr>
  </w:style>
  <w:style w:type="paragraph" w:customStyle="1" w:styleId="AIReceive03">
    <w:name w:val="AI_Receive03"/>
    <w:basedOn w:val="Normal"/>
    <w:next w:val="Absbox"/>
    <w:pPr>
      <w:spacing w:after="600" w:line="240" w:lineRule="atLeas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overflowPunct w:val="0"/>
      <w:autoSpaceDE w:val="0"/>
      <w:autoSpaceDN w:val="0"/>
      <w:adjustRightInd w:val="0"/>
      <w:spacing w:before="200" w:after="20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b/>
      <w:bCs/>
      <w:position w:val="-1"/>
      <w:sz w:val="18"/>
      <w:szCs w:val="18"/>
      <w:lang w:eastAsia="es-ES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FFFFFF" w:fill="800000"/>
      <w:spacing w:after="320"/>
      <w:ind w:left="86" w:right="130" w:firstLine="1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atLeas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atLeas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atLeas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atLeas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FFFFFF" w:fill="800000"/>
      <w:spacing w:before="360" w:after="80" w:line="220" w:lineRule="atLeas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atLeast"/>
      <w:ind w:leftChars="-1" w:left="-1" w:hangingChars="1" w:hanging="1"/>
      <w:textDirection w:val="btLr"/>
      <w:textAlignment w:val="baseline"/>
      <w:outlineLvl w:val="0"/>
    </w:pPr>
    <w:rPr>
      <w:rFonts w:ascii="New York" w:hAnsi="New York"/>
      <w:position w:val="-1"/>
      <w:lang w:eastAsia="es-ES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VBChartTitle">
    <w:name w:val="VB_Chart_Title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atLeast"/>
      <w:jc w:val="both"/>
    </w:pPr>
    <w:rPr>
      <w:rFonts w:ascii="Times" w:hAnsi="Times" w:cs="Times"/>
      <w:sz w:val="17"/>
      <w:szCs w:val="17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Els-Abstract-text">
    <w:name w:val="Els-Abstract-text"/>
    <w:pPr>
      <w:pBdr>
        <w:top w:val="single" w:sz="6" w:space="10" w:color="000000"/>
        <w:bottom w:val="single" w:sz="6" w:space="10" w:color="000000"/>
      </w:pBdr>
      <w:overflowPunct w:val="0"/>
      <w:autoSpaceDE w:val="0"/>
      <w:autoSpaceDN w:val="0"/>
      <w:adjustRightInd w:val="0"/>
      <w:spacing w:after="200" w:line="20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sz w:val="18"/>
      <w:szCs w:val="18"/>
      <w:lang w:eastAsia="es-ES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overflowPunct w:val="0"/>
      <w:autoSpaceDE w:val="0"/>
      <w:autoSpaceDN w:val="0"/>
      <w:adjustRightInd w:val="0"/>
      <w:spacing w:after="22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lang w:eastAsia="es-ES"/>
    </w:rPr>
  </w:style>
  <w:style w:type="paragraph" w:customStyle="1" w:styleId="Els-footnote">
    <w:name w:val="Els-footnote"/>
    <w:pPr>
      <w:keepLines/>
      <w:widowControl w:val="0"/>
      <w:overflowPunct w:val="0"/>
      <w:autoSpaceDE w:val="0"/>
      <w:autoSpaceDN w:val="0"/>
      <w:adjustRightInd w:val="0"/>
      <w:spacing w:line="200" w:lineRule="atLeast"/>
      <w:ind w:leftChars="-1" w:left="120" w:hangingChars="1" w:hanging="120"/>
      <w:textDirection w:val="btLr"/>
      <w:textAlignment w:val="baseline"/>
      <w:outlineLvl w:val="0"/>
    </w:pPr>
    <w:rPr>
      <w:rFonts w:ascii="Helvetica" w:hAnsi="Helvetica" w:cs="Helvetica"/>
      <w:position w:val="-1"/>
      <w:sz w:val="16"/>
      <w:szCs w:val="16"/>
      <w:lang w:eastAsia="es-ES"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osOnxjMOE89fISApEiI58e/xw==">AMUW2mUfhKEXH3l5Lkc3JY9OfU1J0Mq3VG11sbKHHn2VP5B3b2MmdE9g292sRmcD1EKbuX/UGQ26fsKHBjGr+Wnkd8rfNaceCCWJIf+dOncDhR38W7V/8zWMg/ajrmxt7TsRu6gJeTIj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Israel Martínez</cp:lastModifiedBy>
  <cp:revision>2</cp:revision>
  <dcterms:created xsi:type="dcterms:W3CDTF">2023-03-25T11:09:00Z</dcterms:created>
  <dcterms:modified xsi:type="dcterms:W3CDTF">2023-03-25T11:09:00Z</dcterms:modified>
</cp:coreProperties>
</file>